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0"/>
        <w:jc w:val="right"/>
      </w:pPr>
      <w:r>
        <w:rPr>
          <w:b/>
          <w:bCs/>
        </w:rPr>
        <w:t xml:space="preserve">Кому:</w:t>
      </w:r>
      <w:r>
        <w:t xml:space="preserve"> </w:t>
      </w:r>
      <w:r>
        <w:t xml:space="preserve">[наименование организации / ИП ФИО должника]</w:t>
      </w:r>
    </w:p>
    <w:p>
      <w:pPr>
        <w:spacing w:after="0"/>
        <w:jc w:val="right"/>
      </w:pPr>
      <w:r>
        <w:t xml:space="preserve">ИНН </w:t>
      </w:r>
      <w:r>
        <w:t xml:space="preserve">[ИНН]</w:t>
      </w:r>
      <w:r>
        <w:t xml:space="preserve">, ОГРН / ОГРНИП </w:t>
      </w:r>
      <w:r>
        <w:t xml:space="preserve">[номер]</w:t>
      </w:r>
    </w:p>
    <w:p>
      <w:pPr>
        <w:spacing w:after="0"/>
        <w:jc w:val="right"/>
      </w:pPr>
      <w:r>
        <w:t xml:space="preserve">Адрес: </w:t>
      </w:r>
      <w:r>
        <w:t xml:space="preserve">[адрес по ЕГРЮЛ / ЕГРИП]</w:t>
      </w:r>
    </w:p>
    <w:p>
      <w:pPr>
        <w:spacing w:after="0"/>
        <w:jc w:val="right"/>
      </w:pPr>
      <w:r>
        <w:t xml:space="preserve">E-mail: </w:t>
      </w:r>
      <w:r>
        <w:t xml:space="preserve">[адрес для юридически значимых сообщений по договору]</w:t>
      </w:r>
    </w:p>
    <w:p>
      <w:pPr>
        <w:spacing w:after="0"/>
        <w:jc w:val="right"/>
      </w:pPr>
      <w:r>
        <w:rPr>
          <w:b/>
          <w:bCs/>
        </w:rPr>
        <w:t xml:space="preserve">От:</w:t>
      </w:r>
      <w:r>
        <w:t xml:space="preserve"> </w:t>
      </w:r>
      <w:r>
        <w:t xml:space="preserve">[наименование вашей организации / ИП ФИО]</w:t>
      </w:r>
    </w:p>
    <w:p>
      <w:pPr>
        <w:spacing w:after="0"/>
        <w:jc w:val="right"/>
      </w:pPr>
      <w:r>
        <w:t xml:space="preserve">ИНН </w:t>
      </w:r>
      <w:r>
        <w:t xml:space="preserve">[ИНН]</w:t>
      </w:r>
      <w:r>
        <w:t xml:space="preserve">, ОГРН / ОГРНИП </w:t>
      </w:r>
      <w:r>
        <w:t xml:space="preserve">[номер]</w:t>
      </w:r>
    </w:p>
    <w:p>
      <w:pPr>
        <w:spacing w:after="0"/>
        <w:jc w:val="right"/>
      </w:pPr>
      <w:r>
        <w:t xml:space="preserve">Адрес: </w:t>
      </w:r>
      <w:r>
        <w:t xml:space="preserve">[адрес]</w:t>
      </w:r>
      <w:r>
        <w:t xml:space="preserve">, тел. </w:t>
      </w:r>
      <w:r>
        <w:t xml:space="preserve">[телефон]</w:t>
      </w:r>
      <w:r>
        <w:t xml:space="preserve">, e-mail: </w:t>
      </w:r>
      <w:r>
        <w:t xml:space="preserve">[адрес]</w:t>
      </w:r>
    </w:p>
    <w:tbl>
      <w:tblPr>
        <w:tblW w:w="935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20" w:type="dxa"/>
          <w:right w:w="113" w:type="dxa"/>
        </w:tblCellMar>
        <w:tblLook w:val="04A0"/>
      </w:tblPr>
      <w:tblGrid>
        <w:gridCol w:w="4677"/>
        <w:gridCol w:w="4678"/>
      </w:tblGrid>
      <w:tr>
        <w:trPr>
          <w:cantSplit/>
        </w:trPr>
        <w:tc>
          <w:tcPr>
            <w:tcW w:w="4677" w:type="dxa"/>
          </w:tcPr>
          <w:p>
            <w:pPr>
              <w:spacing w:after="0"/>
              <w:jc w:val="left"/>
            </w:pPr>
            <w:r>
              <w:t xml:space="preserve">Исх. № </w:t>
            </w:r>
            <w:r>
              <w:t xml:space="preserve">[номер]</w:t>
            </w:r>
          </w:p>
        </w:tc>
        <w:tc>
          <w:tcPr>
            <w:tcW w:w="4678" w:type="dxa"/>
          </w:tcPr>
          <w:p>
            <w:pPr>
              <w:spacing w:after="0"/>
              <w:jc w:val="right"/>
            </w:pPr>
            <w:r>
              <w:t xml:space="preserve">«___» __________ 2026 г.</w:t>
            </w:r>
          </w:p>
        </w:tc>
      </w:tr>
    </w:tbl>
    <w:p>
      <w:pPr>
        <w:spacing w:after="0"/>
      </w:pPr>
    </w:p>
    <w:p>
      <w:pPr>
        <w:pStyle w:val="Title"/>
      </w:pPr>
      <w:r>
        <w:t xml:space="preserve">Претензия</w:t>
      </w:r>
    </w:p>
    <w:p>
      <w:pPr>
        <w:jc w:val="center"/>
      </w:pPr>
      <w:r>
        <w:t xml:space="preserve">о погашении задолженности по договору № </w:t>
      </w:r>
      <w:r>
        <w:t xml:space="preserve">[номер]</w:t>
      </w:r>
      <w:r>
        <w:t xml:space="preserve"> от «___» __________ 20__ г.</w:t>
      </w:r>
    </w:p>
    <w:p>
      <w:pPr>
        <w:jc w:val="both"/>
      </w:pPr>
      <w:r>
        <w:t xml:space="preserve">Между </w:t>
      </w:r>
      <w:r>
        <w:t xml:space="preserve">[вашей организацией]</w:t>
      </w:r>
      <w:r>
        <w:t xml:space="preserve"> (далее — «</w:t>
      </w:r>
      <w:r>
        <w:t xml:space="preserve">[Исполнитель / Поставщик]</w:t>
      </w:r>
      <w:r>
        <w:t xml:space="preserve">») и </w:t>
      </w:r>
      <w:r>
        <w:t xml:space="preserve">[должником]</w:t>
      </w:r>
      <w:r>
        <w:t xml:space="preserve"> (далее — «</w:t>
      </w:r>
      <w:r>
        <w:t xml:space="preserve">[Заказчик / Покупатель]</w:t>
      </w:r>
      <w:r>
        <w:t xml:space="preserve">») заключён договор </w:t>
      </w:r>
      <w:r>
        <w:t xml:space="preserve">[вид договора]</w:t>
      </w:r>
      <w:r>
        <w:t xml:space="preserve"> № </w:t>
      </w:r>
      <w:r>
        <w:t xml:space="preserve">[номер]</w:t>
      </w:r>
      <w:r>
        <w:t xml:space="preserve"> от «___» __________ 20__ г. (далее — «Договор»).</w:t>
      </w:r>
    </w:p>
    <w:p>
      <w:pPr>
        <w:jc w:val="both"/>
      </w:pPr>
      <w:r>
        <w:t xml:space="preserve">Во исполнение Договора </w:t>
      </w:r>
      <w:r>
        <w:t xml:space="preserve">[Исполнитель оказал услуги / Поставщик поставил товар / Подрядчик выполнил работы]</w:t>
      </w:r>
      <w:r>
        <w:t xml:space="preserve"> на сумму </w:t>
      </w:r>
      <w:r>
        <w:t xml:space="preserve">[сумма]</w:t>
      </w:r>
      <w:r>
        <w:t xml:space="preserve"> руб., что подтверждается </w:t>
      </w:r>
      <w:r>
        <w:t xml:space="preserve">[актом № … от … / УПД № … от …]</w:t>
      </w:r>
      <w:r>
        <w:t xml:space="preserve">, подписанным </w:t>
      </w:r>
      <w:r>
        <w:t xml:space="preserve">[Заказчиком / Покупателем]</w:t>
      </w:r>
      <w:r>
        <w:t xml:space="preserve"> без замечаний.</w:t>
      </w:r>
    </w:p>
    <w:p>
      <w:pPr>
        <w:jc w:val="both"/>
      </w:pPr>
      <w:r>
        <w:t xml:space="preserve">Согласно п. </w:t>
      </w:r>
      <w:r>
        <w:t xml:space="preserve">[номер]</w:t>
      </w:r>
      <w:r>
        <w:t xml:space="preserve"> Договора оплата должна быть произведена не позднее «___» __________ 2026 г. На дату составления претензии оплата </w:t>
      </w:r>
      <w:r>
        <w:t xml:space="preserve">[не произведена / произведена частично в сумме … руб.]</w:t>
      </w:r>
      <w:r>
        <w:t xml:space="preserve">. Задолженность составляет </w:t>
      </w:r>
      <w:r>
        <w:t xml:space="preserve">[сумма цифрами]</w:t>
      </w:r>
      <w:r>
        <w:t xml:space="preserve"> (</w:t>
      </w:r>
      <w:r>
        <w:t xml:space="preserve">[сумма прописью]</w:t>
      </w:r>
      <w:r>
        <w:t xml:space="preserve">) руб.</w:t>
      </w:r>
    </w:p>
    <w:p>
      <w:pPr>
        <w:jc w:val="both"/>
      </w:pPr>
      <w:r>
        <w:t xml:space="preserve">В соответствии со статьями 309 и 310 Гражданского кодекса РФ обязательства должны исполняться надлежащим образом, односторонний отказ от их исполнения не допускается. Согласно п. </w:t>
      </w:r>
      <w:r>
        <w:t xml:space="preserve">[номер]</w:t>
      </w:r>
      <w:r>
        <w:t xml:space="preserve"> Договора за просрочку оплаты </w:t>
      </w:r>
      <w:r>
        <w:t xml:space="preserve">[Заказчик / Покупатель]</w:t>
      </w:r>
      <w:r>
        <w:t xml:space="preserve"> уплачивает неустойку в размере </w:t>
      </w:r>
      <w:r>
        <w:t xml:space="preserve">[0,1]</w:t>
      </w:r>
      <w:r>
        <w:t xml:space="preserve"> % от неоплаченной суммы за каждый день просрочки (ст. 330 ГК РФ). </w:t>
      </w:r>
      <w:r>
        <w:t xml:space="preserve">[Если неустойки в Договоре нет: на сумму долга начисляются проценты по ст. 395 ГК РФ исходя из ключевой ставки Банка России, действовавшей в соответствующие периоды.]</w:t>
      </w:r>
    </w:p>
    <w:p>
      <w:pPr>
        <w:jc w:val="both"/>
      </w:pPr>
      <w:r>
        <w:t xml:space="preserve">Расчёт неустойки на «___» __________ 2026 г.:</w:t>
      </w:r>
    </w:p>
    <w:tbl>
      <w:tblPr>
        <w:tblW w:w="93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40" w:type="dxa"/>
          <w:left w:w="80" w:type="dxa"/>
          <w:bottom w:w="40" w:type="dxa"/>
          <w:right w:w="80" w:type="dxa"/>
        </w:tblCellMar>
        <w:tblLook w:val="04A0"/>
      </w:tblPr>
      <w:tblGrid>
        <w:gridCol w:w="2565"/>
        <w:gridCol w:w="2414"/>
        <w:gridCol w:w="603"/>
        <w:gridCol w:w="1508"/>
        <w:gridCol w:w="2265"/>
      </w:tblGrid>
      <w:tr>
        <w:trPr>
          <w:tblHeader/>
        </w:trPr>
        <w:tc>
          <w:tcPr>
            <w:tcW w:w="2565" w:type="dxa"/>
            <w:shd w:val="clear" w:color="auto" w:fill="EDEDED"/>
          </w:tcPr>
          <w:p>
            <w:pPr>
              <w:spacing w:after="0"/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Сумма долга, руб.</w:t>
            </w:r>
          </w:p>
        </w:tc>
        <w:tc>
          <w:tcPr>
            <w:tcW w:w="2414" w:type="dxa"/>
            <w:shd w:val="clear" w:color="auto" w:fill="EDEDED"/>
          </w:tcPr>
          <w:p>
            <w:pPr>
              <w:spacing w:after="0"/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Период просрочки</w:t>
            </w:r>
          </w:p>
        </w:tc>
        <w:tc>
          <w:tcPr>
            <w:tcW w:w="603" w:type="dxa"/>
            <w:shd w:val="clear" w:color="auto" w:fill="EDEDED"/>
          </w:tcPr>
          <w:p>
            <w:pPr>
              <w:spacing w:after="0"/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Дней</w:t>
            </w:r>
          </w:p>
        </w:tc>
        <w:tc>
          <w:tcPr>
            <w:tcW w:w="1508" w:type="dxa"/>
            <w:shd w:val="clear" w:color="auto" w:fill="EDEDED"/>
          </w:tcPr>
          <w:p>
            <w:pPr>
              <w:spacing w:after="0"/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Ставка</w:t>
            </w:r>
          </w:p>
        </w:tc>
        <w:tc>
          <w:tcPr>
            <w:tcW w:w="2265" w:type="dxa"/>
            <w:shd w:val="clear" w:color="auto" w:fill="EDEDED"/>
          </w:tcPr>
          <w:p>
            <w:pPr>
              <w:spacing w:after="0"/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Неустойка, руб.</w:t>
            </w:r>
          </w:p>
        </w:tc>
      </w:tr>
      <w:tr>
        <w:trPr>
          <w:cantSplit/>
        </w:trPr>
        <w:tc>
          <w:tcPr>
            <w:tcW w:w="2565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[сумма]</w:t>
            </w:r>
          </w:p>
        </w:tc>
        <w:tc>
          <w:tcPr>
            <w:tcW w:w="2414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с </w:t>
            </w:r>
            <w:r>
              <w:rPr>
                <w:sz w:val="22"/>
                <w:szCs w:val="22"/>
              </w:rPr>
              <w:t xml:space="preserve">[дата]</w:t>
            </w:r>
            <w:r>
              <w:rPr>
                <w:sz w:val="22"/>
                <w:szCs w:val="22"/>
              </w:rPr>
              <w:t xml:space="preserve"> по </w:t>
            </w:r>
            <w:r>
              <w:rPr>
                <w:sz w:val="22"/>
                <w:szCs w:val="22"/>
              </w:rPr>
              <w:t xml:space="preserve">[дата]</w:t>
            </w:r>
          </w:p>
        </w:tc>
        <w:tc>
          <w:tcPr>
            <w:tcW w:w="603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[дни]</w:t>
            </w:r>
          </w:p>
        </w:tc>
        <w:tc>
          <w:tcPr>
            <w:tcW w:w="1508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[0,1 % в день]</w:t>
            </w:r>
          </w:p>
        </w:tc>
        <w:tc>
          <w:tcPr>
            <w:tcW w:w="2265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[сумма]</w:t>
            </w:r>
          </w:p>
        </w:tc>
      </w:tr>
    </w:tbl>
    <w:p>
      <w:pPr>
        <w:spacing w:after="0"/>
      </w:pPr>
    </w:p>
    <w:p>
      <w:pPr>
        <w:jc w:val="both"/>
      </w:pPr>
      <w:r>
        <w:t xml:space="preserve">На основании изложенного </w:t>
      </w:r>
      <w:r>
        <w:rPr>
          <w:b/>
          <w:bCs/>
        </w:rPr>
        <w:t xml:space="preserve">требуем</w:t>
      </w:r>
      <w:r>
        <w:t xml:space="preserve"> в течение </w:t>
      </w:r>
      <w:r>
        <w:t xml:space="preserve">[10]</w:t>
      </w:r>
      <w:r>
        <w:t xml:space="preserve"> календарных дней с даты получения настоящей претензии:</w:t>
      </w:r>
    </w:p>
    <w:p>
      <w:pPr>
        <w:numPr>
          <w:ilvl w:val="0"/>
          <w:numId w:val="1"/>
        </w:numPr>
        <w:spacing w:after="60"/>
        <w:jc w:val="both"/>
      </w:pPr>
      <w:r>
        <w:t xml:space="preserve">оплатить задолженность в размере </w:t>
      </w:r>
      <w:r>
        <w:t xml:space="preserve">[сумма]</w:t>
      </w:r>
      <w:r>
        <w:t xml:space="preserve"> руб.;</w:t>
      </w:r>
    </w:p>
    <w:p>
      <w:pPr>
        <w:numPr>
          <w:ilvl w:val="0"/>
          <w:numId w:val="1"/>
        </w:numPr>
        <w:spacing w:after="60"/>
        <w:jc w:val="both"/>
      </w:pPr>
      <w:r>
        <w:t xml:space="preserve">уплатить неустойку в размере </w:t>
      </w:r>
      <w:r>
        <w:t xml:space="preserve">[сумма]</w:t>
      </w:r>
      <w:r>
        <w:t xml:space="preserve"> руб., начисленную по состоянию на дату претензии, </w:t>
      </w:r>
      <w:r>
        <w:t xml:space="preserve">[и далее по день фактической оплаты]</w:t>
      </w:r>
      <w:r>
        <w:t xml:space="preserve">;</w:t>
      </w:r>
    </w:p>
    <w:p>
      <w:pPr>
        <w:numPr>
          <w:ilvl w:val="0"/>
          <w:numId w:val="1"/>
        </w:numPr>
        <w:spacing w:after="60"/>
        <w:jc w:val="both"/>
      </w:pPr>
      <w:r>
        <w:t xml:space="preserve">[иное требование: подписать акт, передать документы, устранить недостатки]</w:t>
      </w:r>
      <w:r>
        <w:t xml:space="preserve">.</w:t>
      </w:r>
    </w:p>
    <w:p>
      <w:pPr>
        <w:jc w:val="both"/>
      </w:pPr>
      <w:r>
        <w:t xml:space="preserve">Оплату просим произвести по реквизитам: </w:t>
      </w:r>
      <w:r>
        <w:t xml:space="preserve">[банк, БИК, корреспондентский и расчётный счета получателя]</w:t>
      </w:r>
      <w:r>
        <w:t xml:space="preserve">.</w:t>
      </w:r>
    </w:p>
    <w:p>
      <w:pPr>
        <w:jc w:val="both"/>
      </w:pPr>
      <w:r>
        <w:t xml:space="preserve">Если требования не будут исполнены, мы обратимся в арбитражный суд с иском о взыскании задолженности, неустойки и судебных расходов, включая государственную пошлину и расходы на представителя.</w:t>
      </w:r>
    </w:p>
    <w:p>
      <w:pPr>
        <w:jc w:val="both"/>
      </w:pPr>
      <w:r>
        <w:t xml:space="preserve">Приложения:</w:t>
      </w:r>
    </w:p>
    <w:p>
      <w:pPr>
        <w:numPr>
          <w:ilvl w:val="0"/>
          <w:numId w:val="1"/>
        </w:numPr>
        <w:spacing w:after="60"/>
        <w:jc w:val="both"/>
      </w:pPr>
      <w:r>
        <w:t xml:space="preserve">копия Договора № </w:t>
      </w:r>
      <w:r>
        <w:t xml:space="preserve">[номер]</w:t>
      </w:r>
      <w:r>
        <w:t xml:space="preserve"> от </w:t>
      </w:r>
      <w:r>
        <w:t xml:space="preserve">[дата]</w:t>
      </w:r>
      <w:r>
        <w:t xml:space="preserve">;</w:t>
      </w:r>
    </w:p>
    <w:p>
      <w:pPr>
        <w:numPr>
          <w:ilvl w:val="0"/>
          <w:numId w:val="1"/>
        </w:numPr>
        <w:spacing w:after="60"/>
        <w:jc w:val="both"/>
      </w:pPr>
      <w:r>
        <w:t xml:space="preserve">копии </w:t>
      </w:r>
      <w:r>
        <w:t xml:space="preserve">[актов / УПД]</w:t>
      </w:r>
      <w:r>
        <w:t xml:space="preserve"> № </w:t>
      </w:r>
      <w:r>
        <w:t xml:space="preserve">[номера]</w:t>
      </w:r>
      <w:r>
        <w:t xml:space="preserve">;</w:t>
      </w:r>
    </w:p>
    <w:p>
      <w:pPr>
        <w:numPr>
          <w:ilvl w:val="0"/>
          <w:numId w:val="1"/>
        </w:numPr>
        <w:spacing w:after="60"/>
        <w:jc w:val="both"/>
      </w:pPr>
      <w:r>
        <w:t xml:space="preserve">расчёт неустойки;</w:t>
      </w:r>
    </w:p>
    <w:p>
      <w:pPr>
        <w:numPr>
          <w:ilvl w:val="0"/>
          <w:numId w:val="1"/>
        </w:numPr>
        <w:spacing w:after="60"/>
        <w:jc w:val="both"/>
      </w:pPr>
      <w:r>
        <w:t xml:space="preserve">[копия доверенности представителя — если претензию подписывает не руководитель]</w:t>
      </w:r>
      <w:r>
        <w:t xml:space="preserve">.</w:t>
      </w:r>
    </w:p>
    <w:tbl>
      <w:tblPr>
        <w:tblW w:w="935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20" w:type="dxa"/>
          <w:right w:w="113" w:type="dxa"/>
        </w:tblCellMar>
        <w:tblLook w:val="04A0"/>
      </w:tblPr>
      <w:tblGrid>
        <w:gridCol w:w="4677"/>
        <w:gridCol w:w="4678"/>
      </w:tblGrid>
      <w:tr>
        <w:trPr>
          <w:cantSplit/>
        </w:trPr>
        <w:tc>
          <w:tcPr>
            <w:tcW w:w="4677" w:type="dxa"/>
          </w:tcPr>
          <w:p>
            <w:pPr>
              <w:spacing w:after="0"/>
              <w:jc w:val="left"/>
            </w:pPr>
            <w:r>
              <w:t xml:space="preserve">[Должность / индивидуальный предприниматель]</w:t>
            </w:r>
          </w:p>
        </w:tc>
        <w:tc>
          <w:tcPr>
            <w:tcW w:w="4678" w:type="dxa"/>
          </w:tcPr>
          <w:p>
            <w:pPr>
              <w:spacing w:after="0"/>
              <w:jc w:val="right"/>
            </w:pPr>
            <w:r>
              <w:t xml:space="preserve">____________ / </w:t>
            </w:r>
            <w:r>
              <w:t xml:space="preserve">[И. О. Фамилия]</w:t>
            </w:r>
            <w:r>
              <w:t xml:space="preserve"> /</w:t>
            </w:r>
          </w:p>
        </w:tc>
      </w:tr>
    </w:tbl>
    <w:p>
      <w:pPr>
        <w:spacing w:after="0"/>
      </w:pPr>
    </w:p>
    <w:sectPr>
      <w:footerReference w:type="default" r:id="rId4"/>
      <w:pgSz w:w="11906" w:h="16838"/>
      <w:pgMar w:top="1134" w:right="850" w:bottom="1134" w:left="1701" w:header="709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jc w:val="center"/>
    </w:pP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–"/>
      <w:lvlJc w:val="left"/>
      <w:pPr>
        <w:ind w:left="567" w:hanging="283"/>
      </w:pPr>
      <w:rPr>
        <w:rFonts w:ascii="Times New Roman" w:hAnsi="Times New Roman" w:cs="Times New Roman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zoom w:percent="100"/>
  <w:defaultTabStop w:val="708"/>
  <w:characterSpacingControl w:val="doNotCompress"/>
  <w:compat>
    <w:compatSetting w:name="compatibilityMode" w:uri="http://schemas.microsoft.com/office/word" w:val="15"/>
  </w:compat>
  <w:themeFontLang w:val="ru-RU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 w:eastAsia="ru-RU" w:bidi="ar-SA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keepNext/>
      <w:spacing w:before="0" w:after="60"/>
      <w:jc w:val="center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before="240" w:after="120"/>
      <w:outlineLvl w:val="1"/>
    </w:pPr>
    <w:rPr>
      <w:b/>
      <w:bCs/>
    </w:rPr>
  </w:style>
  <w:style w:type="paragraph" w:styleId="Heading3">
    <w:name w:val="heading 3"/>
    <w:basedOn w:val="Normal"/>
    <w:next w:val="Normal"/>
    <w:qFormat/>
    <w:pPr>
      <w:keepNext/>
      <w:spacing w:before="160" w:after="80"/>
      <w:outlineLvl w:val="2"/>
    </w:pPr>
    <w:rPr>
      <w:b/>
      <w:bCs/>
      <w:i/>
      <w:iCs/>
    </w:rPr>
  </w:style>
  <w:style w:type="paragraph" w:styleId="Footer">
    <w:name w:val="footer"/>
    <w:basedOn w:val="Normal"/>
    <w:pPr>
      <w:spacing w:after="0"/>
      <w:jc w:val="center"/>
    </w:pPr>
    <w:rPr>
      <w:sz w:val="20"/>
      <w:szCs w:val="20"/>
    </w:rPr>
  </w:style>
  <w:style w:type="table" w:default="1" w:styleId="TableNormal">
    <w:name w:val="Normal Table"/>
    <w:uiPriority w:val="99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numbering" Target="numbering.xml"/><Relationship Id="rId4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Omnex Office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Досудебная претензия</dc:title>
  <dc:subject>Образец досудебной претензии о взыскании долга — шаблон 2026</dc:subject>
  <dc:creator>Omnex Office</dc:creator>
  <cp:keywords>досудебная претензия образец</cp:keywords>
  <dc:description>Образец для заполнения. Проверьте текст под вашу ситуацию. Источник: /shablony/dosudebnaya-pretenziya</dc:description>
  <dc:language>ru-RU</dc:language>
  <dcterms:created xsi:type="dcterms:W3CDTF">2026-09-30T00:00:00Z</dcterms:created>
  <dcterms:modified xsi:type="dcterms:W3CDTF">2026-09-30T00:00:00Z</dcterms:modified>
</cp:coreProperties>
</file>